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361ECE" w14:textId="77777777" w:rsidR="00E4511D" w:rsidRDefault="00E4511D" w:rsidP="00C80131">
      <w:pPr>
        <w:jc w:val="center"/>
      </w:pPr>
      <w:r>
        <w:t>Design Document: SDUT 24*7 HealthCare App</w:t>
      </w:r>
    </w:p>
    <w:p w14:paraId="4C4891A3" w14:textId="77777777" w:rsidR="00E4511D" w:rsidRDefault="00E4511D" w:rsidP="00E4511D"/>
    <w:p w14:paraId="1707FB06" w14:textId="77777777" w:rsidR="00E4511D" w:rsidRDefault="00E4511D" w:rsidP="00C80131">
      <w:pPr>
        <w:jc w:val="center"/>
      </w:pPr>
      <w:r>
        <w:t>Name: MD SEFATULLAH</w:t>
      </w:r>
    </w:p>
    <w:p w14:paraId="2835E2BB" w14:textId="77777777" w:rsidR="00E4511D" w:rsidRDefault="00E4511D" w:rsidP="00C80131">
      <w:pPr>
        <w:jc w:val="center"/>
      </w:pPr>
      <w:r>
        <w:t>ID: 20812502011</w:t>
      </w:r>
    </w:p>
    <w:p w14:paraId="3647F9B3" w14:textId="77777777" w:rsidR="00E4511D" w:rsidRDefault="00E4511D" w:rsidP="00E4511D"/>
    <w:p w14:paraId="62326D71" w14:textId="681A11B3" w:rsidR="00E4511D" w:rsidRPr="00E4511D" w:rsidRDefault="00E4511D" w:rsidP="00E4511D">
      <w:pPr>
        <w:rPr>
          <w:b/>
          <w:bCs/>
        </w:rPr>
      </w:pPr>
      <w:r w:rsidRPr="00E4511D">
        <w:rPr>
          <w:b/>
          <w:bCs/>
        </w:rPr>
        <w:t>Introduction</w:t>
      </w:r>
    </w:p>
    <w:p w14:paraId="439D7C44" w14:textId="77777777" w:rsidR="00E4511D" w:rsidRPr="00E4511D" w:rsidRDefault="00E4511D" w:rsidP="00E4511D">
      <w:pPr>
        <w:rPr>
          <w:sz w:val="20"/>
          <w:szCs w:val="20"/>
        </w:rPr>
      </w:pPr>
      <w:r w:rsidRPr="00E4511D">
        <w:rPr>
          <w:sz w:val="20"/>
          <w:szCs w:val="20"/>
        </w:rPr>
        <w:t>The purpose of this document is to outline the design for the SDUT 24*7 HealthCare App. The app aims to provide users with a convenient platform to manage lab test reports and purchase medicines. This document covers interface design ideas, functional design logic, code technology implementation, and a course learning summary.</w:t>
      </w:r>
    </w:p>
    <w:p w14:paraId="0BB522FC" w14:textId="77777777" w:rsidR="00E4511D" w:rsidRDefault="00E4511D" w:rsidP="00E4511D"/>
    <w:p w14:paraId="430588DC" w14:textId="14505002" w:rsidR="00E4511D" w:rsidRPr="00E4511D" w:rsidRDefault="00E4511D" w:rsidP="00E4511D">
      <w:pPr>
        <w:rPr>
          <w:b/>
          <w:bCs/>
        </w:rPr>
      </w:pPr>
      <w:r w:rsidRPr="00E4511D">
        <w:rPr>
          <w:b/>
          <w:bCs/>
        </w:rPr>
        <w:t>Interface Design Ideas</w:t>
      </w:r>
    </w:p>
    <w:p w14:paraId="466045F9" w14:textId="77777777" w:rsidR="00E4511D" w:rsidRPr="00E4511D" w:rsidRDefault="00E4511D" w:rsidP="00E4511D">
      <w:pPr>
        <w:rPr>
          <w:sz w:val="20"/>
          <w:szCs w:val="20"/>
        </w:rPr>
      </w:pPr>
      <w:r w:rsidRPr="00E4511D">
        <w:rPr>
          <w:sz w:val="20"/>
          <w:szCs w:val="20"/>
        </w:rPr>
        <w:t xml:space="preserve">The app will have an appealing splash screen that includes an image and text to engage users upon launch. The main screen will display a list of medicines using a </w:t>
      </w:r>
      <w:proofErr w:type="spellStart"/>
      <w:r w:rsidRPr="00E4511D">
        <w:rPr>
          <w:sz w:val="20"/>
          <w:szCs w:val="20"/>
        </w:rPr>
        <w:t>RecyclerView</w:t>
      </w:r>
      <w:proofErr w:type="spellEnd"/>
      <w:r w:rsidRPr="00E4511D">
        <w:rPr>
          <w:sz w:val="20"/>
          <w:szCs w:val="20"/>
        </w:rPr>
        <w:t xml:space="preserve"> with a </w:t>
      </w:r>
      <w:proofErr w:type="spellStart"/>
      <w:r w:rsidRPr="00E4511D">
        <w:rPr>
          <w:sz w:val="20"/>
          <w:szCs w:val="20"/>
        </w:rPr>
        <w:t>CardView</w:t>
      </w:r>
      <w:proofErr w:type="spellEnd"/>
      <w:r w:rsidRPr="00E4511D">
        <w:rPr>
          <w:sz w:val="20"/>
          <w:szCs w:val="20"/>
        </w:rPr>
        <w:t xml:space="preserve"> layout, providing a visually pleasing and organized view. Each medicine item will present key information such as the medicine ID, title, groups, and milligram. Tapping on a medicine item will navigate to a detailed view that offers comprehensive information about the medicine. In the detailed view, users will have the option to update or delete their order. Additionally, the app will include a menu with an option to delete all orders for added convenience.</w:t>
      </w:r>
    </w:p>
    <w:p w14:paraId="76694A6E" w14:textId="77777777" w:rsidR="00E4511D" w:rsidRDefault="00E4511D" w:rsidP="00E4511D"/>
    <w:p w14:paraId="3C7EC576" w14:textId="4B25E9FA" w:rsidR="00E4511D" w:rsidRPr="00E4511D" w:rsidRDefault="00E4511D" w:rsidP="00E4511D">
      <w:pPr>
        <w:rPr>
          <w:b/>
          <w:bCs/>
        </w:rPr>
      </w:pPr>
      <w:r w:rsidRPr="00E4511D">
        <w:rPr>
          <w:b/>
          <w:bCs/>
        </w:rPr>
        <w:t>Functional Design Logic</w:t>
      </w:r>
    </w:p>
    <w:p w14:paraId="666A0D0B" w14:textId="77777777" w:rsidR="00E4511D" w:rsidRPr="00E4511D" w:rsidRDefault="00E4511D" w:rsidP="00E4511D">
      <w:pPr>
        <w:rPr>
          <w:sz w:val="20"/>
          <w:szCs w:val="20"/>
        </w:rPr>
      </w:pPr>
      <w:r w:rsidRPr="00E4511D">
        <w:rPr>
          <w:sz w:val="20"/>
          <w:szCs w:val="20"/>
        </w:rPr>
        <w:t xml:space="preserve">The app will consist of several screens, each serving a specific purpose. The </w:t>
      </w:r>
      <w:proofErr w:type="spellStart"/>
      <w:r w:rsidRPr="00E4511D">
        <w:rPr>
          <w:sz w:val="20"/>
          <w:szCs w:val="20"/>
        </w:rPr>
        <w:t>SplashscreenActivity</w:t>
      </w:r>
      <w:proofErr w:type="spellEnd"/>
      <w:r w:rsidRPr="00E4511D">
        <w:rPr>
          <w:sz w:val="20"/>
          <w:szCs w:val="20"/>
        </w:rPr>
        <w:t xml:space="preserve"> will display the splash screen image and text, creating an attractive and engaging start to the app. After a brief period, the app will automatically navigate to the </w:t>
      </w:r>
      <w:proofErr w:type="spellStart"/>
      <w:r w:rsidRPr="00E4511D">
        <w:rPr>
          <w:sz w:val="20"/>
          <w:szCs w:val="20"/>
        </w:rPr>
        <w:t>MainActivity</w:t>
      </w:r>
      <w:proofErr w:type="spellEnd"/>
      <w:r w:rsidRPr="00E4511D">
        <w:rPr>
          <w:sz w:val="20"/>
          <w:szCs w:val="20"/>
        </w:rPr>
        <w:t xml:space="preserve">, where the list of medicines will be displayed using the </w:t>
      </w:r>
      <w:proofErr w:type="spellStart"/>
      <w:r w:rsidRPr="00E4511D">
        <w:rPr>
          <w:sz w:val="20"/>
          <w:szCs w:val="20"/>
        </w:rPr>
        <w:t>RecyclerView</w:t>
      </w:r>
      <w:proofErr w:type="spellEnd"/>
      <w:r w:rsidRPr="00E4511D">
        <w:rPr>
          <w:sz w:val="20"/>
          <w:szCs w:val="20"/>
        </w:rPr>
        <w:t xml:space="preserve"> and </w:t>
      </w:r>
      <w:proofErr w:type="spellStart"/>
      <w:r w:rsidRPr="00E4511D">
        <w:rPr>
          <w:sz w:val="20"/>
          <w:szCs w:val="20"/>
        </w:rPr>
        <w:t>CardView</w:t>
      </w:r>
      <w:proofErr w:type="spellEnd"/>
      <w:r w:rsidRPr="00E4511D">
        <w:rPr>
          <w:sz w:val="20"/>
          <w:szCs w:val="20"/>
        </w:rPr>
        <w:t xml:space="preserve">. This screen will handle click events for medicine items, allowing users to interact with and select specific medicines. Upon selecting a medicine, the app will transition to the </w:t>
      </w:r>
      <w:proofErr w:type="spellStart"/>
      <w:r w:rsidRPr="00E4511D">
        <w:rPr>
          <w:sz w:val="20"/>
          <w:szCs w:val="20"/>
        </w:rPr>
        <w:t>OrderDetailActivity</w:t>
      </w:r>
      <w:proofErr w:type="spellEnd"/>
      <w:r w:rsidRPr="00E4511D">
        <w:rPr>
          <w:sz w:val="20"/>
          <w:szCs w:val="20"/>
        </w:rPr>
        <w:t xml:space="preserve">, which will provide detailed information about the selected medicine and offer options to update or delete the order. To add a new order, users will be able to access the </w:t>
      </w:r>
      <w:proofErr w:type="spellStart"/>
      <w:r w:rsidRPr="00E4511D">
        <w:rPr>
          <w:sz w:val="20"/>
          <w:szCs w:val="20"/>
        </w:rPr>
        <w:t>AddActivity</w:t>
      </w:r>
      <w:proofErr w:type="spellEnd"/>
      <w:r w:rsidRPr="00E4511D">
        <w:rPr>
          <w:sz w:val="20"/>
          <w:szCs w:val="20"/>
        </w:rPr>
        <w:t xml:space="preserve"> screen, where they can enter the necessary details, such as the title, groups, and milligram.</w:t>
      </w:r>
    </w:p>
    <w:p w14:paraId="0D833C49" w14:textId="77777777" w:rsidR="00E4511D" w:rsidRDefault="00E4511D" w:rsidP="00E4511D"/>
    <w:p w14:paraId="3970C916" w14:textId="77777777" w:rsidR="00E4511D" w:rsidRDefault="00E4511D" w:rsidP="00E4511D"/>
    <w:p w14:paraId="2798404A" w14:textId="77777777" w:rsidR="00E4511D" w:rsidRDefault="00E4511D" w:rsidP="00E4511D"/>
    <w:p w14:paraId="3BF1F5A6" w14:textId="77777777" w:rsidR="00E4511D" w:rsidRDefault="00E4511D" w:rsidP="00E4511D"/>
    <w:p w14:paraId="1087DD3E" w14:textId="77777777" w:rsidR="00E4511D" w:rsidRDefault="00E4511D" w:rsidP="00E4511D"/>
    <w:p w14:paraId="6539D2A4" w14:textId="77777777" w:rsidR="00E4511D" w:rsidRDefault="00E4511D" w:rsidP="00E4511D"/>
    <w:p w14:paraId="5EC3707F" w14:textId="77777777" w:rsidR="00E4511D" w:rsidRDefault="00E4511D" w:rsidP="00E4511D"/>
    <w:p w14:paraId="76EA8077" w14:textId="77777777" w:rsidR="00E4511D" w:rsidRDefault="00E4511D" w:rsidP="00E4511D"/>
    <w:p w14:paraId="40B85F46" w14:textId="7C2BE069" w:rsidR="00E4511D" w:rsidRPr="00E4511D" w:rsidRDefault="00E4511D" w:rsidP="00E4511D">
      <w:pPr>
        <w:rPr>
          <w:b/>
          <w:bCs/>
        </w:rPr>
      </w:pPr>
      <w:r w:rsidRPr="00E4511D">
        <w:rPr>
          <w:b/>
          <w:bCs/>
        </w:rPr>
        <w:lastRenderedPageBreak/>
        <w:t>Code Technology Implementation</w:t>
      </w:r>
    </w:p>
    <w:p w14:paraId="3AFD6241" w14:textId="482A70AC" w:rsidR="00E4511D" w:rsidRPr="00E4511D" w:rsidRDefault="00E4511D" w:rsidP="00E4511D">
      <w:pPr>
        <w:rPr>
          <w:sz w:val="20"/>
          <w:szCs w:val="20"/>
        </w:rPr>
      </w:pPr>
      <w:r w:rsidRPr="00E4511D">
        <w:rPr>
          <w:sz w:val="20"/>
          <w:szCs w:val="20"/>
        </w:rPr>
        <w:t>The app will utilize various technologies and libraries to achieve its functionality and design:</w:t>
      </w:r>
    </w:p>
    <w:p w14:paraId="25AF2AB6" w14:textId="77777777" w:rsidR="00E4511D" w:rsidRPr="00E4511D" w:rsidRDefault="00E4511D" w:rsidP="00E4511D">
      <w:pPr>
        <w:rPr>
          <w:sz w:val="20"/>
          <w:szCs w:val="20"/>
        </w:rPr>
      </w:pPr>
      <w:r w:rsidRPr="00E4511D">
        <w:rPr>
          <w:sz w:val="20"/>
          <w:szCs w:val="20"/>
        </w:rPr>
        <w:t>XML will be used for defining layout files and menu resources, providing a structured representation of the app's UI.</w:t>
      </w:r>
    </w:p>
    <w:p w14:paraId="4C064C74" w14:textId="77777777" w:rsidR="00E4511D" w:rsidRDefault="00E4511D" w:rsidP="00E4511D">
      <w:r>
        <w:t>The app's logic and functionality will be implemented using either Java or Kotlin, taking advantage of their respective strengths.</w:t>
      </w:r>
    </w:p>
    <w:p w14:paraId="28AFCACB" w14:textId="77777777" w:rsidR="00E4511D" w:rsidRPr="00E4511D" w:rsidRDefault="00E4511D" w:rsidP="00E4511D">
      <w:pPr>
        <w:rPr>
          <w:sz w:val="20"/>
          <w:szCs w:val="20"/>
        </w:rPr>
      </w:pPr>
      <w:proofErr w:type="spellStart"/>
      <w:r w:rsidRPr="00E4511D">
        <w:rPr>
          <w:sz w:val="20"/>
          <w:szCs w:val="20"/>
        </w:rPr>
        <w:t>AndroidX</w:t>
      </w:r>
      <w:proofErr w:type="spellEnd"/>
      <w:r w:rsidRPr="00E4511D">
        <w:rPr>
          <w:sz w:val="20"/>
          <w:szCs w:val="20"/>
        </w:rPr>
        <w:t xml:space="preserve"> libraries will be used for UI components and support, ensuring compatibility across different devices and versions of Android.</w:t>
      </w:r>
    </w:p>
    <w:p w14:paraId="7B03A09D" w14:textId="77777777" w:rsidR="00E4511D" w:rsidRPr="00E4511D" w:rsidRDefault="00E4511D" w:rsidP="00E4511D">
      <w:pPr>
        <w:rPr>
          <w:sz w:val="20"/>
          <w:szCs w:val="20"/>
        </w:rPr>
      </w:pPr>
      <w:proofErr w:type="spellStart"/>
      <w:r w:rsidRPr="00E4511D">
        <w:rPr>
          <w:sz w:val="20"/>
          <w:szCs w:val="20"/>
        </w:rPr>
        <w:t>RecyclerView</w:t>
      </w:r>
      <w:proofErr w:type="spellEnd"/>
      <w:r w:rsidRPr="00E4511D">
        <w:rPr>
          <w:sz w:val="20"/>
          <w:szCs w:val="20"/>
        </w:rPr>
        <w:t xml:space="preserve"> and </w:t>
      </w:r>
      <w:proofErr w:type="spellStart"/>
      <w:r w:rsidRPr="00E4511D">
        <w:rPr>
          <w:sz w:val="20"/>
          <w:szCs w:val="20"/>
        </w:rPr>
        <w:t>CardView</w:t>
      </w:r>
      <w:proofErr w:type="spellEnd"/>
      <w:r w:rsidRPr="00E4511D">
        <w:rPr>
          <w:sz w:val="20"/>
          <w:szCs w:val="20"/>
        </w:rPr>
        <w:t xml:space="preserve"> will be utilized to display the list of medicines in an organized and visually appealing manner.</w:t>
      </w:r>
    </w:p>
    <w:p w14:paraId="5535A331" w14:textId="77777777" w:rsidR="00E4511D" w:rsidRPr="00E4511D" w:rsidRDefault="00E4511D" w:rsidP="00E4511D">
      <w:pPr>
        <w:rPr>
          <w:sz w:val="20"/>
          <w:szCs w:val="20"/>
        </w:rPr>
      </w:pPr>
      <w:r w:rsidRPr="00E4511D">
        <w:rPr>
          <w:sz w:val="20"/>
          <w:szCs w:val="20"/>
        </w:rPr>
        <w:t>To store and manage medicine data, the app will employ either SQLite or Room Database, allowing for efficient data storage and retrieval.</w:t>
      </w:r>
    </w:p>
    <w:p w14:paraId="05C267E5" w14:textId="77777777" w:rsidR="00E4511D" w:rsidRPr="00E4511D" w:rsidRDefault="00E4511D" w:rsidP="00E4511D">
      <w:pPr>
        <w:rPr>
          <w:sz w:val="20"/>
          <w:szCs w:val="20"/>
        </w:rPr>
      </w:pPr>
      <w:proofErr w:type="spellStart"/>
      <w:r w:rsidRPr="00E4511D">
        <w:rPr>
          <w:sz w:val="20"/>
          <w:szCs w:val="20"/>
        </w:rPr>
        <w:t>ConstraintLayout</w:t>
      </w:r>
      <w:proofErr w:type="spellEnd"/>
      <w:r w:rsidRPr="00E4511D">
        <w:rPr>
          <w:sz w:val="20"/>
          <w:szCs w:val="20"/>
        </w:rPr>
        <w:t xml:space="preserve"> will be used to design the app's layouts, enabling flexible and responsive UI designs.</w:t>
      </w:r>
    </w:p>
    <w:p w14:paraId="0E186E8C" w14:textId="77777777" w:rsidR="00E4511D" w:rsidRPr="00E4511D" w:rsidRDefault="00E4511D" w:rsidP="00E4511D">
      <w:pPr>
        <w:rPr>
          <w:sz w:val="20"/>
          <w:szCs w:val="20"/>
        </w:rPr>
      </w:pPr>
      <w:r w:rsidRPr="00E4511D">
        <w:rPr>
          <w:sz w:val="20"/>
          <w:szCs w:val="20"/>
        </w:rPr>
        <w:t xml:space="preserve">The </w:t>
      </w:r>
      <w:proofErr w:type="spellStart"/>
      <w:r w:rsidRPr="00E4511D">
        <w:rPr>
          <w:sz w:val="20"/>
          <w:szCs w:val="20"/>
        </w:rPr>
        <w:t>MenuInflater</w:t>
      </w:r>
      <w:proofErr w:type="spellEnd"/>
      <w:r w:rsidRPr="00E4511D">
        <w:rPr>
          <w:sz w:val="20"/>
          <w:szCs w:val="20"/>
        </w:rPr>
        <w:t xml:space="preserve"> class will be utilized to inflate the menu XML file, enabling the creation of menus with various options and actions.</w:t>
      </w:r>
    </w:p>
    <w:p w14:paraId="5A55A6BB" w14:textId="77777777" w:rsidR="00E4511D" w:rsidRPr="00E4511D" w:rsidRDefault="00E4511D" w:rsidP="00E4511D">
      <w:pPr>
        <w:rPr>
          <w:sz w:val="20"/>
          <w:szCs w:val="20"/>
        </w:rPr>
      </w:pPr>
      <w:r w:rsidRPr="00E4511D">
        <w:rPr>
          <w:sz w:val="20"/>
          <w:szCs w:val="20"/>
        </w:rPr>
        <w:t>Intents will be used for navigation between activities, facilitating smooth transitions and interactions within the app.</w:t>
      </w:r>
    </w:p>
    <w:p w14:paraId="22EA44C7" w14:textId="77777777" w:rsidR="00E4511D" w:rsidRPr="00E4511D" w:rsidRDefault="00E4511D" w:rsidP="00E4511D">
      <w:pPr>
        <w:rPr>
          <w:sz w:val="20"/>
          <w:szCs w:val="20"/>
        </w:rPr>
      </w:pPr>
      <w:r w:rsidRPr="00E4511D">
        <w:rPr>
          <w:sz w:val="20"/>
          <w:szCs w:val="20"/>
        </w:rPr>
        <w:t>Event listeners will be implemented to handle user interactions and respond to specific actions, ensuring a seamless user experience.</w:t>
      </w:r>
    </w:p>
    <w:p w14:paraId="66A8A7C4" w14:textId="1D4F5356" w:rsidR="00E4511D" w:rsidRPr="00E4511D" w:rsidRDefault="00E4511D" w:rsidP="00E4511D">
      <w:pPr>
        <w:rPr>
          <w:b/>
          <w:bCs/>
        </w:rPr>
      </w:pPr>
      <w:r w:rsidRPr="00E4511D">
        <w:rPr>
          <w:b/>
          <w:bCs/>
        </w:rPr>
        <w:t>Course Learning Summary</w:t>
      </w:r>
    </w:p>
    <w:p w14:paraId="6F38FEB7" w14:textId="77777777" w:rsidR="00E4511D" w:rsidRPr="00E4511D" w:rsidRDefault="00E4511D" w:rsidP="00E4511D">
      <w:pPr>
        <w:rPr>
          <w:sz w:val="20"/>
          <w:szCs w:val="20"/>
        </w:rPr>
      </w:pPr>
      <w:r w:rsidRPr="00E4511D">
        <w:rPr>
          <w:sz w:val="20"/>
          <w:szCs w:val="20"/>
        </w:rPr>
        <w:t>Throughout the Android development course, we have gained valuable knowledge and skills that will be applied in the design and development of the SDUT 24*7 HealthCare App. Key concepts covered in the course that will be utilized include:</w:t>
      </w:r>
    </w:p>
    <w:p w14:paraId="78909DA0" w14:textId="77777777" w:rsidR="00E4511D" w:rsidRPr="00E4511D" w:rsidRDefault="00E4511D" w:rsidP="00E4511D">
      <w:pPr>
        <w:rPr>
          <w:sz w:val="20"/>
          <w:szCs w:val="20"/>
        </w:rPr>
      </w:pPr>
    </w:p>
    <w:p w14:paraId="5EFBF9BC" w14:textId="77777777" w:rsidR="00E4511D" w:rsidRPr="00E4511D" w:rsidRDefault="00E4511D" w:rsidP="00E4511D">
      <w:pPr>
        <w:rPr>
          <w:sz w:val="20"/>
          <w:szCs w:val="20"/>
        </w:rPr>
      </w:pPr>
      <w:r w:rsidRPr="00E4511D">
        <w:rPr>
          <w:sz w:val="20"/>
          <w:szCs w:val="20"/>
        </w:rPr>
        <w:t xml:space="preserve">XML layout design using various layout managers such as </w:t>
      </w:r>
      <w:proofErr w:type="spellStart"/>
      <w:r w:rsidRPr="00E4511D">
        <w:rPr>
          <w:sz w:val="20"/>
          <w:szCs w:val="20"/>
        </w:rPr>
        <w:t>RelativeLayout</w:t>
      </w:r>
      <w:proofErr w:type="spellEnd"/>
      <w:r w:rsidRPr="00E4511D">
        <w:rPr>
          <w:sz w:val="20"/>
          <w:szCs w:val="20"/>
        </w:rPr>
        <w:t xml:space="preserve">, </w:t>
      </w:r>
      <w:proofErr w:type="spellStart"/>
      <w:r w:rsidRPr="00E4511D">
        <w:rPr>
          <w:sz w:val="20"/>
          <w:szCs w:val="20"/>
        </w:rPr>
        <w:t>ConstraintLayout</w:t>
      </w:r>
      <w:proofErr w:type="spellEnd"/>
      <w:r w:rsidRPr="00E4511D">
        <w:rPr>
          <w:sz w:val="20"/>
          <w:szCs w:val="20"/>
        </w:rPr>
        <w:t xml:space="preserve">, </w:t>
      </w:r>
      <w:proofErr w:type="spellStart"/>
      <w:r w:rsidRPr="00E4511D">
        <w:rPr>
          <w:sz w:val="20"/>
          <w:szCs w:val="20"/>
        </w:rPr>
        <w:t>LinearLayout</w:t>
      </w:r>
      <w:proofErr w:type="spellEnd"/>
      <w:r w:rsidRPr="00E4511D">
        <w:rPr>
          <w:sz w:val="20"/>
          <w:szCs w:val="20"/>
        </w:rPr>
        <w:t xml:space="preserve">, and </w:t>
      </w:r>
      <w:proofErr w:type="spellStart"/>
      <w:r w:rsidRPr="00E4511D">
        <w:rPr>
          <w:sz w:val="20"/>
          <w:szCs w:val="20"/>
        </w:rPr>
        <w:t>CardView</w:t>
      </w:r>
      <w:proofErr w:type="spellEnd"/>
      <w:r w:rsidRPr="00E4511D">
        <w:rPr>
          <w:sz w:val="20"/>
          <w:szCs w:val="20"/>
        </w:rPr>
        <w:t>.</w:t>
      </w:r>
    </w:p>
    <w:p w14:paraId="03A88FD2" w14:textId="77777777" w:rsidR="00E4511D" w:rsidRPr="00E4511D" w:rsidRDefault="00E4511D" w:rsidP="00E4511D">
      <w:pPr>
        <w:rPr>
          <w:sz w:val="20"/>
          <w:szCs w:val="20"/>
        </w:rPr>
      </w:pPr>
      <w:r w:rsidRPr="00E4511D">
        <w:rPr>
          <w:sz w:val="20"/>
          <w:szCs w:val="20"/>
        </w:rPr>
        <w:t xml:space="preserve">Implementing </w:t>
      </w:r>
      <w:proofErr w:type="spellStart"/>
      <w:r w:rsidRPr="00E4511D">
        <w:rPr>
          <w:sz w:val="20"/>
          <w:szCs w:val="20"/>
        </w:rPr>
        <w:t>RecyclerView</w:t>
      </w:r>
      <w:proofErr w:type="spellEnd"/>
      <w:r w:rsidRPr="00E4511D">
        <w:rPr>
          <w:sz w:val="20"/>
          <w:szCs w:val="20"/>
        </w:rPr>
        <w:t xml:space="preserve"> and </w:t>
      </w:r>
      <w:proofErr w:type="spellStart"/>
      <w:r w:rsidRPr="00E4511D">
        <w:rPr>
          <w:sz w:val="20"/>
          <w:szCs w:val="20"/>
        </w:rPr>
        <w:t>CardView</w:t>
      </w:r>
      <w:proofErr w:type="spellEnd"/>
      <w:r w:rsidRPr="00E4511D">
        <w:rPr>
          <w:sz w:val="20"/>
          <w:szCs w:val="20"/>
        </w:rPr>
        <w:t xml:space="preserve"> to display lists of items efficiently and beautifully.</w:t>
      </w:r>
    </w:p>
    <w:p w14:paraId="74A21BB1" w14:textId="77777777" w:rsidR="00E4511D" w:rsidRPr="00E4511D" w:rsidRDefault="00E4511D" w:rsidP="00E4511D">
      <w:pPr>
        <w:rPr>
          <w:sz w:val="20"/>
          <w:szCs w:val="20"/>
        </w:rPr>
      </w:pPr>
      <w:r w:rsidRPr="00E4511D">
        <w:rPr>
          <w:sz w:val="20"/>
          <w:szCs w:val="20"/>
        </w:rPr>
        <w:t>Utilizing SQLite or Room Database for data storage, retrieval, and management, ensuring persistent and organized data.</w:t>
      </w:r>
    </w:p>
    <w:p w14:paraId="0A0D3C2E" w14:textId="77777777" w:rsidR="00E4511D" w:rsidRPr="00E4511D" w:rsidRDefault="00E4511D" w:rsidP="00E4511D">
      <w:pPr>
        <w:rPr>
          <w:sz w:val="20"/>
          <w:szCs w:val="20"/>
        </w:rPr>
      </w:pPr>
      <w:r w:rsidRPr="00E4511D">
        <w:rPr>
          <w:sz w:val="20"/>
          <w:szCs w:val="20"/>
        </w:rPr>
        <w:t>Creating and managing activities for different screens, allowing for modular and structured app architecture.</w:t>
      </w:r>
    </w:p>
    <w:p w14:paraId="38CA7353" w14:textId="77777777" w:rsidR="00E4511D" w:rsidRPr="00E4511D" w:rsidRDefault="00E4511D" w:rsidP="00E4511D">
      <w:pPr>
        <w:rPr>
          <w:sz w:val="20"/>
          <w:szCs w:val="20"/>
        </w:rPr>
      </w:pPr>
      <w:r w:rsidRPr="00E4511D">
        <w:rPr>
          <w:sz w:val="20"/>
          <w:szCs w:val="20"/>
        </w:rPr>
        <w:t xml:space="preserve">Handling user input using </w:t>
      </w:r>
      <w:proofErr w:type="spellStart"/>
      <w:r w:rsidRPr="00E4511D">
        <w:rPr>
          <w:sz w:val="20"/>
          <w:szCs w:val="20"/>
        </w:rPr>
        <w:t>EditText</w:t>
      </w:r>
      <w:proofErr w:type="spellEnd"/>
      <w:r w:rsidRPr="00E4511D">
        <w:rPr>
          <w:sz w:val="20"/>
          <w:szCs w:val="20"/>
        </w:rPr>
        <w:t xml:space="preserve"> and Button components, enabling user interactions and data entry.</w:t>
      </w:r>
    </w:p>
    <w:p w14:paraId="49B6FCFC" w14:textId="77777777" w:rsidR="00E4511D" w:rsidRPr="00E4511D" w:rsidRDefault="00E4511D" w:rsidP="00E4511D">
      <w:pPr>
        <w:rPr>
          <w:sz w:val="20"/>
          <w:szCs w:val="20"/>
        </w:rPr>
      </w:pPr>
      <w:r w:rsidRPr="00E4511D">
        <w:rPr>
          <w:sz w:val="20"/>
          <w:szCs w:val="20"/>
        </w:rPr>
        <w:t>Incorporating menus into the app to provide additional options and actions, enhancing user convenience.</w:t>
      </w:r>
    </w:p>
    <w:p w14:paraId="0C14347B" w14:textId="77777777" w:rsidR="00E4511D" w:rsidRDefault="00E4511D" w:rsidP="00E4511D">
      <w:r w:rsidRPr="00E4511D">
        <w:rPr>
          <w:sz w:val="20"/>
          <w:szCs w:val="20"/>
        </w:rPr>
        <w:t>Applying event listeners and event handling to respond to user actions, enabling interactive and responsive app behavior</w:t>
      </w:r>
      <w:r>
        <w:t>.</w:t>
      </w:r>
    </w:p>
    <w:p w14:paraId="4451DEF5" w14:textId="77777777" w:rsidR="00E4511D" w:rsidRDefault="00E4511D" w:rsidP="00E4511D"/>
    <w:p w14:paraId="108D7931" w14:textId="77777777" w:rsidR="00E4511D" w:rsidRDefault="00E4511D" w:rsidP="00E4511D"/>
    <w:p w14:paraId="44C95A6C" w14:textId="1E6F16C2" w:rsidR="00E4511D" w:rsidRPr="00E4511D" w:rsidRDefault="00E4511D" w:rsidP="00E4511D">
      <w:pPr>
        <w:rPr>
          <w:b/>
          <w:bCs/>
        </w:rPr>
      </w:pPr>
      <w:r w:rsidRPr="00E4511D">
        <w:rPr>
          <w:b/>
          <w:bCs/>
        </w:rPr>
        <w:lastRenderedPageBreak/>
        <w:t>Conclusion</w:t>
      </w:r>
    </w:p>
    <w:p w14:paraId="547495AF" w14:textId="7B9EC09D" w:rsidR="00CD2CAF" w:rsidRDefault="00E4511D" w:rsidP="00E4511D">
      <w:pPr>
        <w:rPr>
          <w:sz w:val="20"/>
          <w:szCs w:val="20"/>
        </w:rPr>
      </w:pPr>
      <w:r w:rsidRPr="00E4511D">
        <w:rPr>
          <w:sz w:val="20"/>
          <w:szCs w:val="20"/>
        </w:rPr>
        <w:t>This design document provides a comprehensive overview of the SDUT 24*7 HealthCare App, covering interface design ideas, functional design logic, code technology implementation, and a course learning summary. It serves as a blueprint for the development process, guiding the implementation of the app and ensuring the successful realization of its functionalities and design goals.</w:t>
      </w:r>
    </w:p>
    <w:p w14:paraId="00AD46D3" w14:textId="77777777" w:rsidR="00E4511D" w:rsidRDefault="00E4511D" w:rsidP="00E4511D">
      <w:pPr>
        <w:rPr>
          <w:sz w:val="20"/>
          <w:szCs w:val="20"/>
        </w:rPr>
      </w:pPr>
    </w:p>
    <w:p w14:paraId="3AEC7C5D" w14:textId="2A4BF3EC" w:rsidR="00E4511D" w:rsidRDefault="00E4511D" w:rsidP="00E4511D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OutPut</w:t>
      </w:r>
      <w:proofErr w:type="spellEnd"/>
      <w:r>
        <w:rPr>
          <w:sz w:val="20"/>
          <w:szCs w:val="20"/>
        </w:rPr>
        <w:t>:</w:t>
      </w:r>
    </w:p>
    <w:p w14:paraId="356446E8" w14:textId="54B73A3C" w:rsidR="00E4511D" w:rsidRDefault="00E4511D" w:rsidP="00E4511D">
      <w:pPr>
        <w:rPr>
          <w:sz w:val="20"/>
          <w:szCs w:val="20"/>
        </w:rPr>
      </w:pPr>
      <w:r w:rsidRPr="00E4511D">
        <w:rPr>
          <w:sz w:val="20"/>
          <w:szCs w:val="20"/>
        </w:rPr>
        <w:drawing>
          <wp:inline distT="0" distB="0" distL="0" distR="0" wp14:anchorId="144200A4" wp14:editId="6FE6E80D">
            <wp:extent cx="5943600" cy="3492500"/>
            <wp:effectExtent l="0" t="0" r="0" b="0"/>
            <wp:docPr id="155813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388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15FF" w14:textId="48E83609" w:rsidR="00C064F8" w:rsidRDefault="00C064F8" w:rsidP="00E4511D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F6DC2F4" wp14:editId="09BB3915">
            <wp:extent cx="5943600" cy="3343275"/>
            <wp:effectExtent l="0" t="0" r="0" b="0"/>
            <wp:docPr id="62188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856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09BA" w14:textId="28C1073C" w:rsidR="00C064F8" w:rsidRDefault="00C064F8" w:rsidP="00E4511D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103F450B" wp14:editId="2C7ABDDD">
            <wp:extent cx="5943600" cy="3343275"/>
            <wp:effectExtent l="0" t="0" r="0" b="0"/>
            <wp:docPr id="1995467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676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C126" w14:textId="631A7C57" w:rsidR="00C064F8" w:rsidRDefault="00C064F8" w:rsidP="00E4511D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A20F3F2" wp14:editId="172507EF">
            <wp:extent cx="5943600" cy="3343275"/>
            <wp:effectExtent l="0" t="0" r="0" b="0"/>
            <wp:docPr id="268744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449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8724" w14:textId="366BFE62" w:rsidR="00C064F8" w:rsidRDefault="00C064F8" w:rsidP="00E4511D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680ABA15" wp14:editId="35AA8049">
            <wp:extent cx="5943600" cy="3343275"/>
            <wp:effectExtent l="0" t="0" r="0" b="0"/>
            <wp:docPr id="877319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198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8D96" w14:textId="6427171D" w:rsidR="00C064F8" w:rsidRDefault="00C064F8" w:rsidP="00E4511D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AAE9444" wp14:editId="2CC76246">
            <wp:extent cx="5943600" cy="3343275"/>
            <wp:effectExtent l="0" t="0" r="0" b="0"/>
            <wp:docPr id="310901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018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8B34" w14:textId="5443679E" w:rsidR="00C064F8" w:rsidRDefault="00C80131" w:rsidP="00E4511D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8EB03FF" wp14:editId="3805B760">
            <wp:extent cx="5943600" cy="3343275"/>
            <wp:effectExtent l="0" t="0" r="0" b="0"/>
            <wp:docPr id="1927071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713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EADF" w14:textId="1BAB7836" w:rsidR="00C80131" w:rsidRDefault="00C80131" w:rsidP="00E4511D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C2F6E42" wp14:editId="57D54348">
            <wp:extent cx="5943600" cy="3343275"/>
            <wp:effectExtent l="0" t="0" r="0" b="0"/>
            <wp:docPr id="836809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093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5BEA" w14:textId="446D68C3" w:rsidR="00C80131" w:rsidRDefault="00C80131" w:rsidP="00E4511D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458CD0B" wp14:editId="6BC69F1E">
            <wp:extent cx="5943600" cy="3343275"/>
            <wp:effectExtent l="0" t="0" r="0" b="0"/>
            <wp:docPr id="202847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75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DFBF" w14:textId="1FB7582C" w:rsidR="00C80131" w:rsidRDefault="00C80131" w:rsidP="00E4511D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7BE5CA3" wp14:editId="2876E1D0">
            <wp:extent cx="5943600" cy="3343275"/>
            <wp:effectExtent l="0" t="0" r="0" b="0"/>
            <wp:docPr id="1287575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756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163F" w14:textId="28ACC8CB" w:rsidR="00C80131" w:rsidRDefault="00C80131" w:rsidP="00E4511D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079FECB1" wp14:editId="0C0DEDFF">
            <wp:extent cx="5943600" cy="3343275"/>
            <wp:effectExtent l="0" t="0" r="0" b="0"/>
            <wp:docPr id="1198846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466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9960" w14:textId="66A8E614" w:rsidR="00C80131" w:rsidRDefault="00C80131" w:rsidP="00E4511D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88F6FF1" wp14:editId="1853140A">
            <wp:extent cx="5943600" cy="3343275"/>
            <wp:effectExtent l="0" t="0" r="0" b="0"/>
            <wp:docPr id="1402801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017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6BF3" w14:textId="77777777" w:rsidR="00C064F8" w:rsidRPr="00E4511D" w:rsidRDefault="00C064F8" w:rsidP="00E4511D">
      <w:pPr>
        <w:rPr>
          <w:sz w:val="20"/>
          <w:szCs w:val="20"/>
        </w:rPr>
      </w:pPr>
    </w:p>
    <w:sectPr w:rsidR="00C064F8" w:rsidRPr="00E451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D2CAF"/>
    <w:rsid w:val="006934C0"/>
    <w:rsid w:val="00C064F8"/>
    <w:rsid w:val="00C80131"/>
    <w:rsid w:val="00CD2CAF"/>
    <w:rsid w:val="00E45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9A9E8E"/>
  <w15:chartTrackingRefBased/>
  <w15:docId w15:val="{DEB03CF3-D9CA-4166-9B6D-8925F3986A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913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9</Pages>
  <Words>701</Words>
  <Characters>3997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sifat o_o</dc:creator>
  <cp:keywords/>
  <dc:description/>
  <cp:lastModifiedBy>sifat o_o</cp:lastModifiedBy>
  <cp:revision>1</cp:revision>
  <dcterms:created xsi:type="dcterms:W3CDTF">2023-06-24T19:43:00Z</dcterms:created>
  <dcterms:modified xsi:type="dcterms:W3CDTF">2023-06-24T20:21:00Z</dcterms:modified>
</cp:coreProperties>
</file>